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DA05A" w14:textId="2FEA350C" w:rsidR="00A71F25" w:rsidRPr="002A6E6E" w:rsidRDefault="00E014B1" w:rsidP="002A6E6E">
      <w:pPr>
        <w:ind w:left="1440" w:firstLine="720"/>
        <w:rPr>
          <w:b/>
          <w:bCs/>
          <w:sz w:val="24"/>
          <w:szCs w:val="24"/>
          <w:u w:val="single"/>
        </w:rPr>
      </w:pPr>
      <w:r w:rsidRPr="002A6E6E">
        <w:rPr>
          <w:b/>
          <w:bCs/>
          <w:sz w:val="24"/>
          <w:szCs w:val="24"/>
          <w:u w:val="single"/>
        </w:rPr>
        <w:t>Draft Verification Document</w:t>
      </w:r>
    </w:p>
    <w:p w14:paraId="2F2C1FE8" w14:textId="77777777" w:rsidR="00E014B1" w:rsidRDefault="00E014B1"/>
    <w:p w14:paraId="49DAB9A0" w14:textId="21F17F86" w:rsidR="00E014B1" w:rsidRPr="00114C9A" w:rsidRDefault="00E014B1">
      <w:pPr>
        <w:rPr>
          <w:b/>
          <w:bCs/>
        </w:rPr>
      </w:pPr>
      <w:r w:rsidRPr="00114C9A">
        <w:rPr>
          <w:b/>
          <w:bCs/>
        </w:rPr>
        <w:t>This signed document verifies that the undersigned community has conducted a player draft pursuant to the Sun and Fun Tri-County Senior Softball league rules listed below:</w:t>
      </w:r>
    </w:p>
    <w:p w14:paraId="141AA13B" w14:textId="77777777" w:rsidR="00E014B1" w:rsidRDefault="00E014B1" w:rsidP="00E014B1">
      <w:pPr>
        <w:ind w:left="288" w:hanging="288"/>
        <w:rPr>
          <w:b/>
          <w:color w:val="C00000"/>
        </w:rPr>
      </w:pPr>
      <w:r>
        <w:rPr>
          <w:b/>
        </w:rPr>
        <w:t xml:space="preserve">Section II: Rosters:   See Section XV: Addendum to 2.3 (b), (c) </w:t>
      </w:r>
    </w:p>
    <w:p w14:paraId="5CA814DF" w14:textId="77777777" w:rsidR="00E014B1" w:rsidRDefault="00E014B1" w:rsidP="00E014B1">
      <w:pPr>
        <w:ind w:left="288" w:hanging="288"/>
        <w:rPr>
          <w:color w:val="000000" w:themeColor="text1"/>
        </w:rPr>
      </w:pPr>
      <w:r>
        <w:rPr>
          <w:b/>
        </w:rPr>
        <w:t xml:space="preserve">2.1 </w:t>
      </w:r>
      <w:r>
        <w:t xml:space="preserve">The Sun and Fun Tri County Senior Softball League, Inc. (SFSSI) are mandating that each community in the league conduct an </w:t>
      </w:r>
      <w:r>
        <w:rPr>
          <w:b/>
          <w:bCs/>
          <w:u w:val="single"/>
        </w:rPr>
        <w:t>annual pre-season draft requiring</w:t>
      </w:r>
      <w:r>
        <w:t xml:space="preserve"> that every player in each community must be placed on an appropriate team within that community with the highest-rated skilled player(s) assigned to the highest competing team in each division in the Sun and Fun Tri County </w:t>
      </w:r>
      <w:r>
        <w:rPr>
          <w:color w:val="000000" w:themeColor="text1"/>
        </w:rPr>
        <w:t xml:space="preserve">Senior Softball League, Inc. (SFSSI). </w:t>
      </w:r>
    </w:p>
    <w:p w14:paraId="373590F2" w14:textId="482DFA21" w:rsidR="00E014B1" w:rsidRDefault="00E014B1" w:rsidP="00E014B1">
      <w:pPr>
        <w:ind w:left="288" w:hanging="288"/>
      </w:pPr>
      <w:r>
        <w:rPr>
          <w:b/>
          <w:bCs/>
        </w:rPr>
        <w:t>2.1 (a)</w:t>
      </w:r>
      <w:r>
        <w:t xml:space="preserve"> Communities adding a player(s</w:t>
      </w:r>
      <w:r>
        <w:rPr>
          <w:u w:val="single"/>
        </w:rPr>
        <w:t xml:space="preserve">) </w:t>
      </w:r>
      <w:r>
        <w:rPr>
          <w:b/>
          <w:bCs/>
          <w:u w:val="single"/>
        </w:rPr>
        <w:t>during a playing season</w:t>
      </w:r>
      <w:r>
        <w:t xml:space="preserve"> must place that player(s) on their highest-rated team playing within their community, in accordance and consistent with league rule.2.1. When a player's ability places him/her at a level above their highest-rated team that player(s) ability must be reviewed by the opcomm before or during that playing season.</w:t>
      </w:r>
    </w:p>
    <w:p w14:paraId="05DA5168" w14:textId="77777777" w:rsidR="00E014B1" w:rsidRDefault="00E014B1"/>
    <w:p w14:paraId="17409E3B" w14:textId="188C3DA8" w:rsidR="00E014B1" w:rsidRPr="00967A9A" w:rsidRDefault="00E014B1">
      <w:pPr>
        <w:rPr>
          <w:b/>
          <w:bCs/>
        </w:rPr>
      </w:pPr>
      <w:r w:rsidRPr="00967A9A">
        <w:rPr>
          <w:b/>
          <w:bCs/>
        </w:rPr>
        <w:t>Each Communities Park Representative must sign to verify that these rules are being followed for each team in that community and forward this document to the Leagues Secretary</w:t>
      </w:r>
      <w:r w:rsidR="000F4DCB">
        <w:rPr>
          <w:b/>
          <w:bCs/>
        </w:rPr>
        <w:t>/</w:t>
      </w:r>
      <w:r w:rsidRPr="00967A9A">
        <w:rPr>
          <w:b/>
          <w:bCs/>
        </w:rPr>
        <w:t>Treasurer prior to the current season</w:t>
      </w:r>
      <w:r w:rsidR="00A7739D" w:rsidRPr="00967A9A">
        <w:rPr>
          <w:b/>
          <w:bCs/>
        </w:rPr>
        <w:t xml:space="preserve"> start date:</w:t>
      </w:r>
    </w:p>
    <w:p w14:paraId="68BAF2F4" w14:textId="77777777" w:rsidR="00A64CF9" w:rsidRDefault="00A64CF9"/>
    <w:p w14:paraId="1FFE7BD2" w14:textId="1FDABE5C" w:rsidR="00A64CF9" w:rsidRPr="00967A9A" w:rsidRDefault="00A64CF9">
      <w:pPr>
        <w:rPr>
          <w:b/>
          <w:bCs/>
        </w:rPr>
      </w:pPr>
      <w:r w:rsidRPr="00967A9A">
        <w:rPr>
          <w:b/>
          <w:bCs/>
        </w:rPr>
        <w:t>Community: ___________________________________</w:t>
      </w:r>
      <w:r w:rsidR="00D7724A" w:rsidRPr="00967A9A">
        <w:rPr>
          <w:b/>
          <w:bCs/>
        </w:rPr>
        <w:t>____</w:t>
      </w:r>
    </w:p>
    <w:p w14:paraId="2F128563" w14:textId="53831BD9" w:rsidR="00A64CF9" w:rsidRPr="00967A9A" w:rsidRDefault="00A64CF9">
      <w:pPr>
        <w:rPr>
          <w:b/>
          <w:bCs/>
        </w:rPr>
      </w:pPr>
      <w:r w:rsidRPr="00967A9A">
        <w:rPr>
          <w:b/>
          <w:bCs/>
        </w:rPr>
        <w:t>Park Representative</w:t>
      </w:r>
      <w:r w:rsidR="00D7724A" w:rsidRPr="00967A9A">
        <w:rPr>
          <w:b/>
          <w:bCs/>
        </w:rPr>
        <w:t>: ________________________________</w:t>
      </w:r>
    </w:p>
    <w:p w14:paraId="25E51B99" w14:textId="0194EA23" w:rsidR="00D7724A" w:rsidRPr="00967A9A" w:rsidRDefault="00D7724A">
      <w:pPr>
        <w:rPr>
          <w:b/>
          <w:bCs/>
        </w:rPr>
      </w:pPr>
      <w:r w:rsidRPr="00967A9A">
        <w:rPr>
          <w:b/>
          <w:bCs/>
        </w:rPr>
        <w:t>Date: ______________________________________________</w:t>
      </w:r>
    </w:p>
    <w:p w14:paraId="46F5F8EF" w14:textId="77777777" w:rsidR="002A6E6E" w:rsidRPr="00967A9A" w:rsidRDefault="002A6E6E">
      <w:pPr>
        <w:rPr>
          <w:b/>
          <w:bCs/>
        </w:rPr>
      </w:pPr>
    </w:p>
    <w:p w14:paraId="0D811756" w14:textId="0D3FC591" w:rsidR="002A6E6E" w:rsidRPr="00967A9A" w:rsidRDefault="002A6E6E">
      <w:pPr>
        <w:rPr>
          <w:b/>
          <w:bCs/>
        </w:rPr>
      </w:pPr>
      <w:r w:rsidRPr="00967A9A">
        <w:rPr>
          <w:b/>
          <w:bCs/>
        </w:rPr>
        <w:t>Jim Milligan,</w:t>
      </w:r>
    </w:p>
    <w:p w14:paraId="07D31F35" w14:textId="70D575EE" w:rsidR="002A6E6E" w:rsidRPr="00967A9A" w:rsidRDefault="002A6E6E">
      <w:pPr>
        <w:rPr>
          <w:b/>
          <w:bCs/>
        </w:rPr>
      </w:pPr>
      <w:r w:rsidRPr="00967A9A">
        <w:rPr>
          <w:b/>
          <w:bCs/>
        </w:rPr>
        <w:t>Secretary-Treasurer</w:t>
      </w:r>
    </w:p>
    <w:p w14:paraId="2C4C8A10" w14:textId="731F1C86" w:rsidR="002A6E6E" w:rsidRPr="00967A9A" w:rsidRDefault="002A6E6E">
      <w:pPr>
        <w:rPr>
          <w:b/>
          <w:bCs/>
        </w:rPr>
      </w:pPr>
      <w:r w:rsidRPr="00967A9A">
        <w:rPr>
          <w:b/>
          <w:bCs/>
        </w:rPr>
        <w:t>August 6, 2024</w:t>
      </w:r>
    </w:p>
    <w:sectPr w:rsidR="002A6E6E" w:rsidRPr="00967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B1"/>
    <w:rsid w:val="000F4DCB"/>
    <w:rsid w:val="00114C9A"/>
    <w:rsid w:val="002A6E6E"/>
    <w:rsid w:val="006E793F"/>
    <w:rsid w:val="00904CD4"/>
    <w:rsid w:val="00967A9A"/>
    <w:rsid w:val="00A64CF9"/>
    <w:rsid w:val="00A71F25"/>
    <w:rsid w:val="00A7739D"/>
    <w:rsid w:val="00AE4EB0"/>
    <w:rsid w:val="00C64336"/>
    <w:rsid w:val="00D7724A"/>
    <w:rsid w:val="00E014B1"/>
    <w:rsid w:val="00E6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A2679"/>
  <w15:chartTrackingRefBased/>
  <w15:docId w15:val="{06AD2C8F-1D81-4A7F-9AE8-C233A10E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1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1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1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1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1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1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1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14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4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14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4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14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14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1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1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1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1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1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14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14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14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1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14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14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7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Milligan</dc:creator>
  <cp:keywords/>
  <dc:description/>
  <cp:lastModifiedBy>maryann bubelnik</cp:lastModifiedBy>
  <cp:revision>2</cp:revision>
  <dcterms:created xsi:type="dcterms:W3CDTF">2024-08-12T12:36:00Z</dcterms:created>
  <dcterms:modified xsi:type="dcterms:W3CDTF">2024-08-12T12:36:00Z</dcterms:modified>
</cp:coreProperties>
</file>